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59B1F" w14:textId="7677E774" w:rsidR="00206DB7" w:rsidRDefault="000A35B6" w:rsidP="004C28E3">
      <w:r>
        <w:rPr>
          <w:noProof/>
        </w:rPr>
        <w:drawing>
          <wp:inline distT="0" distB="0" distL="0" distR="0" wp14:anchorId="58997958" wp14:editId="26C0EA76">
            <wp:extent cx="6457950" cy="5610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57950" cy="5610225"/>
                    </a:xfrm>
                    <a:prstGeom prst="rect">
                      <a:avLst/>
                    </a:prstGeom>
                  </pic:spPr>
                </pic:pic>
              </a:graphicData>
            </a:graphic>
          </wp:inline>
        </w:drawing>
      </w:r>
      <w:bookmarkStart w:id="0" w:name="_GoBack"/>
      <w:bookmarkEnd w:id="0"/>
    </w:p>
    <w:p w14:paraId="594CA007" w14:textId="38F545D0" w:rsidR="004C28E3" w:rsidRPr="008957CF" w:rsidRDefault="004C28E3" w:rsidP="004C28E3">
      <w:pPr>
        <w:jc w:val="center"/>
        <w:rPr>
          <w:rStyle w:val="IntenseReference"/>
          <w:rFonts w:ascii="Century Gothic" w:hAnsi="Century Gothic"/>
          <w:bCs/>
          <w:color w:val="70AD47" w:themeColor="accent6"/>
          <w:sz w:val="40"/>
          <w:szCs w:val="40"/>
          <w14:textFill>
            <w14:solidFill>
              <w14:schemeClr w14:val="accent6"/>
            </w14:solidFill>
          </w14:textFill>
        </w:rPr>
      </w:pPr>
      <w:r w:rsidRPr="008957CF">
        <w:rPr>
          <w:rStyle w:val="IntenseReference"/>
          <w:rFonts w:ascii="Century Gothic" w:hAnsi="Century Gothic"/>
          <w:bCs/>
          <w:color w:val="70AD47" w:themeColor="accent6"/>
          <w:sz w:val="40"/>
          <w:szCs w:val="40"/>
          <w14:textFill>
            <w14:solidFill>
              <w14:schemeClr w14:val="accent6"/>
            </w14:solidFill>
          </w14:textFill>
        </w:rPr>
        <w:t>Instruction for Online</w:t>
      </w:r>
      <w:r w:rsidR="008957CF">
        <w:rPr>
          <w:rStyle w:val="IntenseReference"/>
          <w:rFonts w:ascii="Century Gothic" w:hAnsi="Century Gothic"/>
          <w:bCs/>
          <w:color w:val="70AD47" w:themeColor="accent6"/>
          <w:sz w:val="40"/>
          <w:szCs w:val="40"/>
          <w14:textFill>
            <w14:solidFill>
              <w14:schemeClr w14:val="accent6"/>
            </w14:solidFill>
          </w14:textFill>
        </w:rPr>
        <w:t xml:space="preserve"> </w:t>
      </w:r>
      <w:r w:rsidR="008957CF" w:rsidRPr="008957CF">
        <w:rPr>
          <w:rStyle w:val="IntenseReference"/>
          <w:rFonts w:ascii="Century Gothic" w:hAnsi="Century Gothic"/>
          <w:bCs/>
          <w:color w:val="70AD47" w:themeColor="accent6"/>
          <w:sz w:val="40"/>
          <w:szCs w:val="40"/>
          <w14:textFill>
            <w14:solidFill>
              <w14:schemeClr w14:val="accent6"/>
            </w14:solidFill>
          </w14:textFill>
        </w:rPr>
        <w:t>1ST TEST SERIES</w:t>
      </w:r>
      <w:r w:rsidRPr="008957CF">
        <w:rPr>
          <w:rStyle w:val="IntenseReference"/>
          <w:rFonts w:ascii="Century Gothic" w:hAnsi="Century Gothic"/>
          <w:bCs/>
          <w:color w:val="70AD47" w:themeColor="accent6"/>
          <w:sz w:val="40"/>
          <w:szCs w:val="40"/>
          <w14:textFill>
            <w14:solidFill>
              <w14:schemeClr w14:val="accent6"/>
            </w14:solidFill>
          </w14:textFill>
        </w:rPr>
        <w:t>.</w:t>
      </w:r>
    </w:p>
    <w:p w14:paraId="100E3E56" w14:textId="77777777" w:rsidR="004C28E3" w:rsidRPr="008957CF" w:rsidRDefault="004C28E3" w:rsidP="004C28E3">
      <w:pPr>
        <w:rPr>
          <w:rFonts w:ascii="Century Gothic" w:hAnsi="Century Gothic"/>
          <w:b/>
          <w:bCs/>
          <w:color w:val="5B9BD5" w:themeColor="accent5"/>
          <w:sz w:val="36"/>
          <w:szCs w:val="36"/>
        </w:rPr>
      </w:pPr>
      <w:r w:rsidRPr="008957CF">
        <w:rPr>
          <w:rFonts w:ascii="Century Gothic" w:hAnsi="Century Gothic"/>
          <w:b/>
          <w:bCs/>
          <w:color w:val="5B9BD5" w:themeColor="accent5"/>
          <w:sz w:val="36"/>
          <w:szCs w:val="36"/>
        </w:rPr>
        <w:t>Before the exam</w:t>
      </w:r>
    </w:p>
    <w:p w14:paraId="2033D5F3" w14:textId="77777777" w:rsidR="004C28E3" w:rsidRDefault="004C28E3" w:rsidP="004C28E3">
      <w:pPr>
        <w:numPr>
          <w:ilvl w:val="0"/>
          <w:numId w:val="1"/>
        </w:numPr>
        <w:spacing w:line="240" w:lineRule="auto"/>
        <w:rPr>
          <w:rFonts w:ascii="Century Gothic" w:hAnsi="Century Gothic"/>
          <w:color w:val="000000"/>
          <w:sz w:val="28"/>
          <w:szCs w:val="28"/>
        </w:rPr>
      </w:pPr>
      <w:r>
        <w:rPr>
          <w:rFonts w:ascii="Century Gothic" w:hAnsi="Century Gothic"/>
          <w:color w:val="000000"/>
          <w:sz w:val="28"/>
          <w:szCs w:val="28"/>
        </w:rPr>
        <w:t>Mark Your Attendance in the Chat box,</w:t>
      </w:r>
    </w:p>
    <w:p w14:paraId="7FA391EE" w14:textId="77777777" w:rsidR="004C28E3" w:rsidRDefault="004C28E3" w:rsidP="004C28E3">
      <w:pPr>
        <w:numPr>
          <w:ilvl w:val="0"/>
          <w:numId w:val="1"/>
        </w:numPr>
        <w:spacing w:line="240" w:lineRule="auto"/>
        <w:rPr>
          <w:rFonts w:ascii="Century Gothic" w:hAnsi="Century Gothic"/>
          <w:color w:val="000000"/>
          <w:sz w:val="28"/>
          <w:szCs w:val="28"/>
        </w:rPr>
      </w:pPr>
      <w:r>
        <w:rPr>
          <w:rFonts w:ascii="Century Gothic" w:hAnsi="Century Gothic" w:cs="Arial"/>
          <w:color w:val="000000"/>
          <w:sz w:val="28"/>
          <w:szCs w:val="28"/>
        </w:rPr>
        <w:t>Appear for exam between 1 pm to 3 pm</w:t>
      </w:r>
    </w:p>
    <w:p w14:paraId="412262AE" w14:textId="77777777" w:rsidR="004C28E3" w:rsidRDefault="004C28E3" w:rsidP="004C28E3">
      <w:pPr>
        <w:numPr>
          <w:ilvl w:val="0"/>
          <w:numId w:val="1"/>
        </w:numPr>
        <w:spacing w:line="240" w:lineRule="auto"/>
        <w:rPr>
          <w:rFonts w:ascii="Century Gothic" w:hAnsi="Century Gothic"/>
          <w:color w:val="000000"/>
          <w:sz w:val="28"/>
          <w:szCs w:val="28"/>
        </w:rPr>
      </w:pPr>
      <w:r>
        <w:rPr>
          <w:rFonts w:ascii="Century Gothic" w:hAnsi="Century Gothic" w:cs="Arial"/>
          <w:color w:val="000000"/>
          <w:sz w:val="28"/>
          <w:szCs w:val="28"/>
        </w:rPr>
        <w:t>Student must keep track of time, as no clock or time notification is provided on our exam portal.</w:t>
      </w:r>
    </w:p>
    <w:p w14:paraId="5F307391" w14:textId="77777777" w:rsidR="004C28E3" w:rsidRDefault="004C28E3" w:rsidP="004C28E3">
      <w:pPr>
        <w:numPr>
          <w:ilvl w:val="0"/>
          <w:numId w:val="1"/>
        </w:numPr>
        <w:spacing w:line="240" w:lineRule="auto"/>
        <w:rPr>
          <w:rFonts w:ascii="Century Gothic" w:hAnsi="Century Gothic"/>
          <w:color w:val="000000"/>
          <w:sz w:val="28"/>
          <w:szCs w:val="28"/>
        </w:rPr>
      </w:pPr>
      <w:r>
        <w:rPr>
          <w:rFonts w:ascii="Century Gothic" w:hAnsi="Century Gothic" w:cs="Arial"/>
          <w:color w:val="000000"/>
          <w:sz w:val="28"/>
          <w:szCs w:val="28"/>
        </w:rPr>
        <w:t xml:space="preserve">Keep sufficient power / electricity backup. </w:t>
      </w:r>
    </w:p>
    <w:p w14:paraId="60CE7104" w14:textId="77777777" w:rsidR="004C28E3" w:rsidRDefault="004C28E3" w:rsidP="004C28E3">
      <w:pPr>
        <w:numPr>
          <w:ilvl w:val="0"/>
          <w:numId w:val="1"/>
        </w:numPr>
        <w:spacing w:line="240" w:lineRule="auto"/>
        <w:rPr>
          <w:rFonts w:ascii="Century Gothic" w:hAnsi="Century Gothic"/>
          <w:color w:val="000000"/>
          <w:sz w:val="28"/>
          <w:szCs w:val="28"/>
        </w:rPr>
      </w:pPr>
      <w:r>
        <w:rPr>
          <w:rFonts w:ascii="Century Gothic" w:hAnsi="Century Gothic" w:cs="Arial"/>
          <w:color w:val="000000"/>
          <w:sz w:val="28"/>
          <w:szCs w:val="28"/>
        </w:rPr>
        <w:t xml:space="preserve">Laptop / Mobile Phones must be fully charged </w:t>
      </w:r>
    </w:p>
    <w:p w14:paraId="6AD2A382" w14:textId="77777777" w:rsidR="004C28E3" w:rsidRDefault="004C28E3" w:rsidP="004C28E3">
      <w:pPr>
        <w:numPr>
          <w:ilvl w:val="0"/>
          <w:numId w:val="1"/>
        </w:numPr>
        <w:spacing w:line="240" w:lineRule="auto"/>
        <w:rPr>
          <w:rFonts w:ascii="Century Gothic" w:hAnsi="Century Gothic"/>
          <w:color w:val="000000"/>
          <w:sz w:val="28"/>
          <w:szCs w:val="28"/>
        </w:rPr>
      </w:pPr>
      <w:r>
        <w:rPr>
          <w:rFonts w:ascii="Century Gothic" w:hAnsi="Century Gothic" w:cs="Arial"/>
          <w:color w:val="000000"/>
          <w:sz w:val="28"/>
          <w:szCs w:val="28"/>
        </w:rPr>
        <w:t>Use faster, reliable and continued internet connection</w:t>
      </w:r>
    </w:p>
    <w:p w14:paraId="2DD79223" w14:textId="77777777" w:rsidR="004C28E3" w:rsidRDefault="004C28E3" w:rsidP="004C28E3">
      <w:pPr>
        <w:numPr>
          <w:ilvl w:val="0"/>
          <w:numId w:val="1"/>
        </w:numPr>
        <w:shd w:val="clear" w:color="auto" w:fill="FFFFFF"/>
        <w:spacing w:before="100" w:beforeAutospacing="1" w:after="100" w:afterAutospacing="1" w:line="240" w:lineRule="auto"/>
        <w:rPr>
          <w:rFonts w:ascii="Century Gothic" w:hAnsi="Century Gothic"/>
          <w:color w:val="000000"/>
          <w:sz w:val="28"/>
          <w:szCs w:val="28"/>
        </w:rPr>
      </w:pPr>
      <w:r>
        <w:rPr>
          <w:rFonts w:ascii="Century Gothic" w:hAnsi="Century Gothic"/>
          <w:color w:val="000000"/>
          <w:sz w:val="28"/>
          <w:szCs w:val="28"/>
        </w:rPr>
        <w:t>Close all programs, including email</w:t>
      </w:r>
    </w:p>
    <w:p w14:paraId="420E0F5F" w14:textId="77777777" w:rsidR="004C28E3" w:rsidRDefault="004C28E3" w:rsidP="004C28E3">
      <w:pPr>
        <w:numPr>
          <w:ilvl w:val="0"/>
          <w:numId w:val="1"/>
        </w:numPr>
        <w:shd w:val="clear" w:color="auto" w:fill="FFFFFF"/>
        <w:spacing w:before="100" w:beforeAutospacing="1" w:after="100" w:afterAutospacing="1" w:line="240" w:lineRule="auto"/>
        <w:rPr>
          <w:rFonts w:ascii="Century Gothic" w:hAnsi="Century Gothic"/>
          <w:color w:val="000000"/>
          <w:sz w:val="28"/>
          <w:szCs w:val="28"/>
        </w:rPr>
      </w:pPr>
      <w:r>
        <w:rPr>
          <w:rFonts w:ascii="Century Gothic" w:hAnsi="Century Gothic"/>
          <w:color w:val="000000"/>
          <w:sz w:val="28"/>
          <w:szCs w:val="28"/>
        </w:rPr>
        <w:t>Click on the exam link provided in the Google Classroom from The College.</w:t>
      </w:r>
    </w:p>
    <w:p w14:paraId="3070945E" w14:textId="77777777" w:rsidR="004C28E3" w:rsidRDefault="004C28E3" w:rsidP="004C28E3">
      <w:pPr>
        <w:numPr>
          <w:ilvl w:val="0"/>
          <w:numId w:val="1"/>
        </w:numPr>
        <w:spacing w:line="240" w:lineRule="auto"/>
        <w:rPr>
          <w:rFonts w:ascii="Century Gothic" w:hAnsi="Century Gothic"/>
          <w:color w:val="000000"/>
          <w:sz w:val="28"/>
          <w:szCs w:val="28"/>
        </w:rPr>
      </w:pPr>
      <w:r>
        <w:rPr>
          <w:rFonts w:ascii="Century Gothic" w:hAnsi="Century Gothic" w:cs="Arial"/>
          <w:color w:val="000000"/>
          <w:sz w:val="28"/>
          <w:szCs w:val="28"/>
        </w:rPr>
        <w:lastRenderedPageBreak/>
        <w:t>Login Key is activated for single attempt. If you face any difficulty inform the Class Teacher without any delay.</w:t>
      </w:r>
    </w:p>
    <w:p w14:paraId="69F8A05B" w14:textId="77777777" w:rsidR="004C28E3" w:rsidRDefault="004C28E3" w:rsidP="004C28E3">
      <w:pPr>
        <w:numPr>
          <w:ilvl w:val="0"/>
          <w:numId w:val="1"/>
        </w:numPr>
        <w:shd w:val="clear" w:color="auto" w:fill="FFFFFF"/>
        <w:spacing w:before="100" w:beforeAutospacing="1" w:after="100" w:afterAutospacing="1" w:line="240" w:lineRule="auto"/>
        <w:rPr>
          <w:rFonts w:ascii="Century Gothic" w:hAnsi="Century Gothic"/>
          <w:color w:val="000000"/>
          <w:sz w:val="28"/>
          <w:szCs w:val="28"/>
        </w:rPr>
      </w:pPr>
      <w:r>
        <w:rPr>
          <w:rFonts w:ascii="Century Gothic" w:hAnsi="Century Gothic"/>
          <w:color w:val="000000"/>
          <w:sz w:val="28"/>
          <w:szCs w:val="28"/>
        </w:rPr>
        <w:t xml:space="preserve">To begin the exam, click on the link. </w:t>
      </w:r>
    </w:p>
    <w:p w14:paraId="05AE482B" w14:textId="77777777" w:rsidR="004C28E3" w:rsidRPr="008957CF" w:rsidRDefault="004C28E3" w:rsidP="004C28E3">
      <w:pPr>
        <w:shd w:val="clear" w:color="auto" w:fill="FFFFFF"/>
        <w:spacing w:after="150" w:line="240" w:lineRule="auto"/>
        <w:rPr>
          <w:rFonts w:ascii="Century Gothic" w:hAnsi="Century Gothic"/>
          <w:b/>
          <w:bCs/>
          <w:color w:val="5B9BD5" w:themeColor="accent5"/>
          <w:sz w:val="36"/>
          <w:szCs w:val="36"/>
          <w:u w:val="single"/>
        </w:rPr>
      </w:pPr>
      <w:r w:rsidRPr="008957CF">
        <w:rPr>
          <w:rFonts w:ascii="Century Gothic" w:hAnsi="Century Gothic"/>
          <w:b/>
          <w:bCs/>
          <w:color w:val="5B9BD5" w:themeColor="accent5"/>
          <w:sz w:val="36"/>
          <w:szCs w:val="36"/>
          <w:u w:val="single"/>
        </w:rPr>
        <w:t>During the exam:</w:t>
      </w:r>
    </w:p>
    <w:p w14:paraId="0A13526C" w14:textId="77777777" w:rsidR="004C28E3" w:rsidRDefault="004C28E3" w:rsidP="004C28E3">
      <w:pPr>
        <w:numPr>
          <w:ilvl w:val="0"/>
          <w:numId w:val="1"/>
        </w:numPr>
        <w:shd w:val="clear" w:color="auto" w:fill="FFFFFF"/>
        <w:spacing w:before="100" w:beforeAutospacing="1" w:after="100" w:afterAutospacing="1" w:line="276" w:lineRule="auto"/>
        <w:rPr>
          <w:rFonts w:ascii="Century Gothic" w:hAnsi="Century Gothic"/>
          <w:color w:val="000000" w:themeColor="text1"/>
          <w:sz w:val="28"/>
          <w:szCs w:val="28"/>
        </w:rPr>
      </w:pPr>
      <w:r>
        <w:rPr>
          <w:rFonts w:ascii="Century Gothic" w:hAnsi="Century Gothic"/>
          <w:color w:val="000000" w:themeColor="text1"/>
          <w:sz w:val="28"/>
          <w:szCs w:val="28"/>
        </w:rPr>
        <w:t>The student may not use his or her textbook, course notes, or any other outside source.</w:t>
      </w:r>
    </w:p>
    <w:p w14:paraId="224DB791" w14:textId="77777777" w:rsidR="004C28E3" w:rsidRDefault="004C28E3" w:rsidP="004C28E3">
      <w:pPr>
        <w:numPr>
          <w:ilvl w:val="0"/>
          <w:numId w:val="1"/>
        </w:numPr>
        <w:shd w:val="clear" w:color="auto" w:fill="FFFFFF"/>
        <w:spacing w:before="100" w:beforeAutospacing="1" w:after="100" w:afterAutospacing="1" w:line="276" w:lineRule="auto"/>
        <w:rPr>
          <w:rFonts w:ascii="Century Gothic" w:hAnsi="Century Gothic"/>
          <w:color w:val="000000" w:themeColor="text1"/>
          <w:sz w:val="28"/>
          <w:szCs w:val="28"/>
        </w:rPr>
      </w:pPr>
      <w:r>
        <w:rPr>
          <w:rFonts w:ascii="Century Gothic" w:hAnsi="Century Gothic"/>
          <w:color w:val="000000" w:themeColor="text1"/>
          <w:sz w:val="28"/>
          <w:szCs w:val="28"/>
        </w:rPr>
        <w:t>Students must complete the exam within the time frame allotted for the exam.</w:t>
      </w:r>
    </w:p>
    <w:p w14:paraId="1A88050E" w14:textId="77777777" w:rsidR="004C28E3" w:rsidRDefault="004C28E3" w:rsidP="004C28E3">
      <w:pPr>
        <w:numPr>
          <w:ilvl w:val="0"/>
          <w:numId w:val="1"/>
        </w:numPr>
        <w:shd w:val="clear" w:color="auto" w:fill="FFFFFF"/>
        <w:spacing w:before="100" w:beforeAutospacing="1" w:after="100" w:afterAutospacing="1" w:line="276" w:lineRule="auto"/>
        <w:rPr>
          <w:rFonts w:ascii="Century Gothic" w:hAnsi="Century Gothic"/>
          <w:color w:val="000000" w:themeColor="text1"/>
          <w:sz w:val="28"/>
          <w:szCs w:val="28"/>
        </w:rPr>
      </w:pPr>
      <w:r>
        <w:rPr>
          <w:rFonts w:ascii="Century Gothic" w:hAnsi="Century Gothic"/>
          <w:color w:val="000000" w:themeColor="text1"/>
          <w:sz w:val="28"/>
          <w:szCs w:val="28"/>
        </w:rPr>
        <w:t>Students must not stop the session and then return to it</w:t>
      </w:r>
    </w:p>
    <w:p w14:paraId="6F36B2B0" w14:textId="77777777" w:rsidR="004C28E3" w:rsidRDefault="004C28E3" w:rsidP="004C28E3">
      <w:pPr>
        <w:numPr>
          <w:ilvl w:val="0"/>
          <w:numId w:val="1"/>
        </w:numPr>
        <w:spacing w:line="276" w:lineRule="auto"/>
        <w:rPr>
          <w:rFonts w:ascii="Century Gothic" w:hAnsi="Century Gothic"/>
          <w:color w:val="000000"/>
          <w:sz w:val="28"/>
          <w:szCs w:val="28"/>
        </w:rPr>
      </w:pPr>
      <w:r>
        <w:rPr>
          <w:rFonts w:ascii="Century Gothic" w:hAnsi="Century Gothic" w:cs="Arial"/>
          <w:color w:val="000000"/>
          <w:sz w:val="28"/>
          <w:szCs w:val="28"/>
          <w:shd w:val="clear" w:color="auto" w:fill="FFFFFF"/>
        </w:rPr>
        <w:t>Student face internet of power failure problems inform the class Teacher immediately.</w:t>
      </w:r>
    </w:p>
    <w:p w14:paraId="20720A84" w14:textId="77777777" w:rsidR="004C28E3" w:rsidRDefault="004C28E3" w:rsidP="004C28E3">
      <w:pPr>
        <w:numPr>
          <w:ilvl w:val="0"/>
          <w:numId w:val="1"/>
        </w:numPr>
        <w:spacing w:line="276" w:lineRule="auto"/>
        <w:rPr>
          <w:rFonts w:ascii="Century Gothic" w:hAnsi="Century Gothic"/>
          <w:color w:val="000000"/>
          <w:sz w:val="28"/>
          <w:szCs w:val="28"/>
        </w:rPr>
      </w:pPr>
      <w:r>
        <w:rPr>
          <w:rFonts w:ascii="Century Gothic" w:hAnsi="Century Gothic"/>
          <w:color w:val="000000"/>
          <w:sz w:val="28"/>
          <w:szCs w:val="28"/>
        </w:rPr>
        <w:t>If questions are not visible refresh the page.</w:t>
      </w:r>
    </w:p>
    <w:p w14:paraId="520A381A" w14:textId="77777777" w:rsidR="004C28E3" w:rsidRDefault="004C28E3" w:rsidP="004C28E3">
      <w:pPr>
        <w:numPr>
          <w:ilvl w:val="0"/>
          <w:numId w:val="1"/>
        </w:numPr>
        <w:spacing w:line="276" w:lineRule="auto"/>
        <w:rPr>
          <w:rFonts w:ascii="Century Gothic" w:hAnsi="Century Gothic"/>
          <w:color w:val="000000"/>
          <w:sz w:val="28"/>
          <w:szCs w:val="28"/>
        </w:rPr>
      </w:pPr>
      <w:r>
        <w:rPr>
          <w:rFonts w:ascii="Century Gothic" w:hAnsi="Century Gothic"/>
          <w:color w:val="000000"/>
          <w:sz w:val="28"/>
          <w:szCs w:val="28"/>
        </w:rPr>
        <w:t>You have to type the answers in the respective text box approved.</w:t>
      </w:r>
    </w:p>
    <w:p w14:paraId="6D172897" w14:textId="77777777" w:rsidR="004C28E3" w:rsidRDefault="004C28E3" w:rsidP="004C28E3">
      <w:pPr>
        <w:numPr>
          <w:ilvl w:val="0"/>
          <w:numId w:val="1"/>
        </w:numPr>
        <w:spacing w:line="276" w:lineRule="auto"/>
        <w:rPr>
          <w:rFonts w:ascii="Century Gothic" w:hAnsi="Century Gothic"/>
          <w:color w:val="000000"/>
          <w:sz w:val="28"/>
          <w:szCs w:val="28"/>
        </w:rPr>
      </w:pPr>
      <w:r>
        <w:rPr>
          <w:rFonts w:ascii="Century Gothic" w:hAnsi="Century Gothic"/>
          <w:color w:val="000000"/>
          <w:sz w:val="28"/>
          <w:szCs w:val="28"/>
        </w:rPr>
        <w:t xml:space="preserve"> For fill in the blanks, rearrange and short Q/Ans. Type of Questions </w:t>
      </w:r>
    </w:p>
    <w:p w14:paraId="2C7D1F52" w14:textId="77777777" w:rsidR="004C28E3" w:rsidRDefault="004C28E3" w:rsidP="004C28E3">
      <w:pPr>
        <w:numPr>
          <w:ilvl w:val="0"/>
          <w:numId w:val="1"/>
        </w:numPr>
        <w:spacing w:line="276" w:lineRule="auto"/>
        <w:rPr>
          <w:rFonts w:ascii="Century Gothic" w:hAnsi="Century Gothic"/>
          <w:color w:val="000000"/>
          <w:sz w:val="28"/>
          <w:szCs w:val="28"/>
        </w:rPr>
      </w:pPr>
      <w:r>
        <w:rPr>
          <w:rFonts w:ascii="Century Gothic" w:hAnsi="Century Gothic"/>
          <w:color w:val="000000"/>
          <w:sz w:val="28"/>
          <w:szCs w:val="28"/>
        </w:rPr>
        <w:t>For true and false, MCQ1, MCQ2 And MCQ3, you have to click the correct answers.</w:t>
      </w:r>
    </w:p>
    <w:p w14:paraId="57274702" w14:textId="77777777" w:rsidR="004C28E3" w:rsidRDefault="004C28E3" w:rsidP="004C28E3">
      <w:pPr>
        <w:numPr>
          <w:ilvl w:val="0"/>
          <w:numId w:val="1"/>
        </w:numPr>
        <w:spacing w:line="276" w:lineRule="auto"/>
        <w:rPr>
          <w:rFonts w:ascii="Century Gothic" w:hAnsi="Century Gothic"/>
          <w:color w:val="000000"/>
          <w:sz w:val="28"/>
          <w:szCs w:val="28"/>
        </w:rPr>
      </w:pPr>
      <w:r>
        <w:rPr>
          <w:rFonts w:ascii="Century Gothic" w:hAnsi="Century Gothic"/>
          <w:color w:val="000000"/>
          <w:sz w:val="28"/>
          <w:szCs w:val="28"/>
        </w:rPr>
        <w:t>After attempting all the questions and click submit button, click on finish test button</w:t>
      </w:r>
    </w:p>
    <w:p w14:paraId="0506CF2E" w14:textId="77777777" w:rsidR="004C28E3" w:rsidRPr="008957CF" w:rsidRDefault="004C28E3" w:rsidP="004C28E3">
      <w:pPr>
        <w:shd w:val="clear" w:color="auto" w:fill="FFFFFF"/>
        <w:spacing w:after="600" w:line="240" w:lineRule="auto"/>
        <w:outlineLvl w:val="3"/>
        <w:rPr>
          <w:rFonts w:ascii="Century Gothic" w:hAnsi="Century Gothic"/>
          <w:b/>
          <w:bCs/>
          <w:color w:val="5B9BD5" w:themeColor="accent5"/>
          <w:sz w:val="28"/>
          <w:szCs w:val="28"/>
        </w:rPr>
      </w:pPr>
      <w:r w:rsidRPr="008957CF">
        <w:rPr>
          <w:rFonts w:ascii="Century Gothic" w:hAnsi="Century Gothic"/>
          <w:b/>
          <w:bCs/>
          <w:color w:val="5B9BD5" w:themeColor="accent5"/>
          <w:sz w:val="28"/>
          <w:szCs w:val="28"/>
        </w:rPr>
        <w:t>What to do if your online exam is interrupted</w:t>
      </w:r>
    </w:p>
    <w:p w14:paraId="7146D96C" w14:textId="77777777" w:rsidR="004C28E3" w:rsidRDefault="004C28E3" w:rsidP="004C28E3">
      <w:pPr>
        <w:numPr>
          <w:ilvl w:val="0"/>
          <w:numId w:val="2"/>
        </w:numPr>
        <w:shd w:val="clear" w:color="auto" w:fill="FFFFFF"/>
        <w:spacing w:after="600" w:line="240" w:lineRule="auto"/>
        <w:outlineLvl w:val="3"/>
        <w:rPr>
          <w:rFonts w:ascii="Century Gothic" w:hAnsi="Century Gothic"/>
          <w:b/>
          <w:bCs/>
          <w:color w:val="000000" w:themeColor="text1"/>
          <w:sz w:val="28"/>
          <w:szCs w:val="28"/>
        </w:rPr>
      </w:pPr>
      <w:r>
        <w:rPr>
          <w:rFonts w:ascii="Century Gothic" w:hAnsi="Century Gothic"/>
          <w:color w:val="000000" w:themeColor="text1"/>
          <w:sz w:val="28"/>
          <w:szCs w:val="28"/>
        </w:rPr>
        <w:t xml:space="preserve">If your online exam is interrupted, click the “Back” button on your web browser to see if you can return to the exam. If not get in touch with your class Teacher immediately </w:t>
      </w:r>
    </w:p>
    <w:p w14:paraId="6B7F1CC9" w14:textId="77777777" w:rsidR="004C28E3" w:rsidRPr="008957CF" w:rsidRDefault="004C28E3" w:rsidP="004C28E3">
      <w:pPr>
        <w:numPr>
          <w:ilvl w:val="0"/>
          <w:numId w:val="2"/>
        </w:numPr>
        <w:shd w:val="clear" w:color="auto" w:fill="FFFFFF"/>
        <w:spacing w:after="600" w:line="240" w:lineRule="auto"/>
        <w:outlineLvl w:val="3"/>
        <w:rPr>
          <w:rFonts w:ascii="Century Gothic" w:hAnsi="Century Gothic"/>
          <w:b/>
          <w:bCs/>
          <w:color w:val="5B9BD5" w:themeColor="accent5"/>
          <w:sz w:val="28"/>
          <w:szCs w:val="28"/>
        </w:rPr>
      </w:pPr>
      <w:r w:rsidRPr="008957CF">
        <w:rPr>
          <w:rFonts w:ascii="Century Gothic" w:hAnsi="Century Gothic"/>
          <w:b/>
          <w:bCs/>
          <w:color w:val="5B9BD5" w:themeColor="accent5"/>
          <w:sz w:val="28"/>
          <w:szCs w:val="28"/>
        </w:rPr>
        <w:t>After the exam</w:t>
      </w:r>
    </w:p>
    <w:p w14:paraId="4169CB2E" w14:textId="77777777" w:rsidR="004C28E3" w:rsidRDefault="004C28E3" w:rsidP="00EE4A5A">
      <w:pPr>
        <w:numPr>
          <w:ilvl w:val="0"/>
          <w:numId w:val="2"/>
        </w:numPr>
        <w:shd w:val="clear" w:color="auto" w:fill="FFFFFF"/>
        <w:spacing w:after="600" w:line="240" w:lineRule="auto"/>
        <w:outlineLvl w:val="3"/>
        <w:rPr>
          <w:rFonts w:ascii="Century Gothic" w:hAnsi="Century Gothic"/>
          <w:color w:val="000000" w:themeColor="text1"/>
          <w:sz w:val="28"/>
          <w:szCs w:val="28"/>
        </w:rPr>
      </w:pPr>
      <w:r w:rsidRPr="004C28E3">
        <w:rPr>
          <w:rFonts w:ascii="Century Gothic" w:hAnsi="Century Gothic"/>
          <w:color w:val="000000" w:themeColor="text1"/>
          <w:sz w:val="28"/>
          <w:szCs w:val="28"/>
        </w:rPr>
        <w:t>Kindly Make sure that you click on the submit button</w:t>
      </w:r>
    </w:p>
    <w:p w14:paraId="00405926" w14:textId="23C46BD7" w:rsidR="004C28E3" w:rsidRPr="004C28E3" w:rsidRDefault="004C28E3" w:rsidP="004C28E3">
      <w:pPr>
        <w:numPr>
          <w:ilvl w:val="0"/>
          <w:numId w:val="2"/>
        </w:numPr>
        <w:shd w:val="clear" w:color="auto" w:fill="FFFFFF"/>
        <w:spacing w:after="600" w:line="240" w:lineRule="auto"/>
        <w:outlineLvl w:val="3"/>
        <w:rPr>
          <w:rFonts w:ascii="Century Gothic" w:hAnsi="Century Gothic"/>
          <w:color w:val="000000" w:themeColor="text1"/>
          <w:sz w:val="28"/>
          <w:szCs w:val="28"/>
        </w:rPr>
      </w:pPr>
      <w:r w:rsidRPr="004C28E3">
        <w:rPr>
          <w:rFonts w:ascii="Century Gothic" w:hAnsi="Century Gothic"/>
          <w:color w:val="000000" w:themeColor="text1"/>
          <w:sz w:val="28"/>
          <w:szCs w:val="28"/>
        </w:rPr>
        <w:t>Inform in the chat box that you have submitted the Answer Paper.</w:t>
      </w:r>
    </w:p>
    <w:p w14:paraId="70F751B0" w14:textId="77777777" w:rsidR="004C28E3" w:rsidRDefault="004C28E3" w:rsidP="000A35B6">
      <w:pPr>
        <w:ind w:left="-567"/>
      </w:pPr>
    </w:p>
    <w:sectPr w:rsidR="004C28E3" w:rsidSect="004C28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C47A4"/>
    <w:multiLevelType w:val="hybridMultilevel"/>
    <w:tmpl w:val="41D2672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Times New Roman"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Times New Roman"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Times New Roman"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29AF6565"/>
    <w:multiLevelType w:val="hybridMultilevel"/>
    <w:tmpl w:val="425AD83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Times New Roman"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Times New Roman"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Times New Roman" w:hint="default"/>
      </w:rPr>
    </w:lvl>
    <w:lvl w:ilvl="8" w:tplc="4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B1"/>
    <w:rsid w:val="000A35B6"/>
    <w:rsid w:val="00206DB7"/>
    <w:rsid w:val="004C28E3"/>
    <w:rsid w:val="008957CF"/>
    <w:rsid w:val="009142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09AA"/>
  <w15:chartTrackingRefBased/>
  <w15:docId w15:val="{5F0497D9-5167-4042-AC39-E9C64A11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4C28E3"/>
    <w:rPr>
      <w:b/>
      <w:bCs w:val="0"/>
      <w:smallCaps/>
      <w:color w:val="44546A"/>
      <w:u w:val="singl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2816">
      <w:bodyDiv w:val="1"/>
      <w:marLeft w:val="0"/>
      <w:marRight w:val="0"/>
      <w:marTop w:val="0"/>
      <w:marBottom w:val="0"/>
      <w:divBdr>
        <w:top w:val="none" w:sz="0" w:space="0" w:color="auto"/>
        <w:left w:val="none" w:sz="0" w:space="0" w:color="auto"/>
        <w:bottom w:val="none" w:sz="0" w:space="0" w:color="auto"/>
        <w:right w:val="none" w:sz="0" w:space="0" w:color="auto"/>
      </w:divBdr>
    </w:div>
    <w:div w:id="55543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5</cp:revision>
  <dcterms:created xsi:type="dcterms:W3CDTF">2020-07-14T09:38:00Z</dcterms:created>
  <dcterms:modified xsi:type="dcterms:W3CDTF">2020-07-22T09:00:00Z</dcterms:modified>
</cp:coreProperties>
</file>